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01661" w14:textId="32771279" w:rsidR="000B7DFF" w:rsidRPr="004429CF" w:rsidRDefault="000B7DFF" w:rsidP="000B7DFF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A6DCC">
        <w:rPr>
          <w:rFonts w:asciiTheme="majorHAnsi" w:eastAsia="Times New Roman" w:hAnsiTheme="majorHAnsi" w:cs="Times New Roman"/>
          <w:lang w:eastAsia="cs-CZ"/>
        </w:rPr>
        <w:t>4 Výzvy k podání nabídky</w:t>
      </w:r>
    </w:p>
    <w:p w14:paraId="35B76C05" w14:textId="68F576B1" w:rsidR="000B7DFF" w:rsidRPr="00536E82" w:rsidRDefault="000B7DFF" w:rsidP="000B7DFF">
      <w:pPr>
        <w:pStyle w:val="Nadpis1"/>
      </w:pPr>
      <w:r>
        <w:t>Technická sp</w:t>
      </w:r>
      <w:r w:rsidR="00520BFD">
        <w:t>ecifikace Knižní jízdní řád 2023</w:t>
      </w:r>
    </w:p>
    <w:p w14:paraId="58B7BB0E" w14:textId="460D61C9" w:rsidR="000B7DFF" w:rsidRPr="008478EF" w:rsidRDefault="000B7DFF" w:rsidP="000B7DFF">
      <w:pPr>
        <w:pStyle w:val="Technickspecifikace"/>
        <w:spacing w:before="240"/>
      </w:pPr>
      <w:r w:rsidRPr="003A0BE5">
        <w:rPr>
          <w:rStyle w:val="Vlastnosttechnickspecifikace"/>
        </w:rPr>
        <w:t>náklad</w:t>
      </w:r>
      <w:r w:rsidRPr="003A0BE5">
        <w:tab/>
      </w:r>
      <w:r w:rsidR="00520BFD">
        <w:t>4 600</w:t>
      </w:r>
      <w:r w:rsidRPr="008478EF">
        <w:t xml:space="preserve"> výtisků</w:t>
      </w:r>
    </w:p>
    <w:p w14:paraId="1B8FED9E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formát</w:t>
      </w:r>
      <w:r>
        <w:tab/>
      </w:r>
      <w:r w:rsidRPr="008478EF">
        <w:t xml:space="preserve">145 </w:t>
      </w:r>
      <w:r>
        <w:t>×</w:t>
      </w:r>
      <w:r w:rsidRPr="008478EF">
        <w:t xml:space="preserve"> 205 mm</w:t>
      </w:r>
      <w:r>
        <w:t xml:space="preserve"> (obálka i map. </w:t>
      </w:r>
      <w:proofErr w:type="gramStart"/>
      <w:r>
        <w:t>příloha</w:t>
      </w:r>
      <w:proofErr w:type="gramEnd"/>
      <w:r>
        <w:t xml:space="preserve"> tisk na spad, knižní blok bez spadu)</w:t>
      </w:r>
    </w:p>
    <w:p w14:paraId="7B9B7E97" w14:textId="77777777" w:rsidR="000B7DFF" w:rsidRDefault="000B7DFF" w:rsidP="000B7DFF">
      <w:pPr>
        <w:pStyle w:val="Nadpis3"/>
      </w:pPr>
      <w:r>
        <w:t>knižní blok</w:t>
      </w:r>
    </w:p>
    <w:p w14:paraId="17546FE7" w14:textId="77777777" w:rsidR="000B7DFF" w:rsidRPr="008478EF" w:rsidRDefault="000B7DFF" w:rsidP="000B7DFF">
      <w:pPr>
        <w:pStyle w:val="Technickspecifikace"/>
      </w:pPr>
      <w:r w:rsidRPr="003A0BE5">
        <w:rPr>
          <w:rStyle w:val="Vlastnosttechnickspecifikace"/>
        </w:rPr>
        <w:t>rozsah</w:t>
      </w:r>
      <w:r>
        <w:tab/>
      </w:r>
      <w:r w:rsidRPr="008478EF">
        <w:t xml:space="preserve">912 stran formátu A5 </w:t>
      </w:r>
      <w:r>
        <w:t xml:space="preserve">— </w:t>
      </w:r>
      <w:r w:rsidRPr="008478EF">
        <w:t>Pozor</w:t>
      </w:r>
      <w:r>
        <w:t>,</w:t>
      </w:r>
      <w:r w:rsidRPr="008478EF">
        <w:t xml:space="preserve"> počet stran je pouze orientační. Přesný rozsah textu s možnou změnou ± 32 stran bude upřesněn po dodání podkladů pro tisk. Bude nutné dořešení úpravy na konci knihy – poslední stránka vždy prázdná. Dle</w:t>
      </w:r>
      <w:r>
        <w:t> </w:t>
      </w:r>
      <w:r w:rsidRPr="008478EF">
        <w:t>upřesněného počtu stran bude nutno také upravit šířku hřbetu a event. upravit grafiku obálky – nutná konzultace s tiskárnou.</w:t>
      </w:r>
    </w:p>
    <w:p w14:paraId="1D55ACF0" w14:textId="77777777" w:rsidR="000B7DFF" w:rsidRPr="008478EF" w:rsidRDefault="000B7DFF" w:rsidP="000B7DFF">
      <w:pPr>
        <w:pStyle w:val="Technickspecifikace"/>
      </w:pPr>
      <w:r w:rsidRPr="005730D0">
        <w:rPr>
          <w:rStyle w:val="Vlastnosttechnickspecifikace"/>
        </w:rPr>
        <w:t>barevnost</w:t>
      </w:r>
      <w:r>
        <w:tab/>
      </w:r>
      <w:r w:rsidRPr="008478EF">
        <w:t>1/1 černá</w:t>
      </w:r>
    </w:p>
    <w:p w14:paraId="7AD8399E" w14:textId="77777777" w:rsidR="000B7DFF" w:rsidRPr="008478EF" w:rsidRDefault="000B7DFF" w:rsidP="000B7DFF">
      <w:pPr>
        <w:pStyle w:val="Technickspecifikace"/>
      </w:pPr>
      <w:r w:rsidRPr="005730D0">
        <w:rPr>
          <w:rStyle w:val="Vlastnosttechnickspecifikace"/>
        </w:rPr>
        <w:t>papír</w:t>
      </w:r>
      <w:r>
        <w:tab/>
      </w:r>
      <w:r w:rsidRPr="008478EF">
        <w:t>42 g/m² s vhodnou transparentností papíru</w:t>
      </w:r>
      <w:r>
        <w:t xml:space="preserve"> (viz minulé vydání KJŘ)</w:t>
      </w:r>
    </w:p>
    <w:p w14:paraId="542758B6" w14:textId="77777777" w:rsidR="000B7DFF" w:rsidRPr="008478EF" w:rsidRDefault="000B7DFF" w:rsidP="000B7DFF">
      <w:pPr>
        <w:pStyle w:val="Technickspecifikace"/>
      </w:pPr>
      <w:r>
        <w:rPr>
          <w:rStyle w:val="Vlastnosttechnickspecifikace"/>
        </w:rPr>
        <w:t xml:space="preserve">knižní </w:t>
      </w:r>
      <w:r w:rsidRPr="003A0BE5">
        <w:rPr>
          <w:rStyle w:val="Vlastnosttechnickspecifikace"/>
        </w:rPr>
        <w:t>vazba</w:t>
      </w:r>
      <w:r>
        <w:tab/>
      </w:r>
      <w:r w:rsidRPr="008478EF">
        <w:t>V2</w:t>
      </w:r>
    </w:p>
    <w:p w14:paraId="048310C4" w14:textId="77777777" w:rsidR="000B7DFF" w:rsidRDefault="000B7DFF" w:rsidP="000B7DFF">
      <w:pPr>
        <w:pStyle w:val="Nadpis3"/>
        <w:ind w:left="1276" w:hanging="1276"/>
      </w:pPr>
      <w:r w:rsidRPr="00CC61AA">
        <w:t>obálka</w:t>
      </w:r>
    </w:p>
    <w:p w14:paraId="3326F018" w14:textId="77777777" w:rsidR="000B7DFF" w:rsidRPr="005730D0" w:rsidRDefault="000B7DFF" w:rsidP="000B7DFF">
      <w:pPr>
        <w:pStyle w:val="Technickspecifikace"/>
      </w:pPr>
      <w:r w:rsidRPr="003A0BE5">
        <w:rPr>
          <w:rStyle w:val="Vlastnosttechnickspecifikace"/>
        </w:rPr>
        <w:t>rozsah</w:t>
      </w:r>
      <w:r w:rsidRPr="008F33D8">
        <w:tab/>
      </w:r>
      <w:r w:rsidRPr="005730D0">
        <w:t>4 strany</w:t>
      </w:r>
    </w:p>
    <w:p w14:paraId="77D587BB" w14:textId="77777777" w:rsidR="000B7DFF" w:rsidRPr="006651BF" w:rsidRDefault="000B7DFF" w:rsidP="000B7DFF">
      <w:pPr>
        <w:pStyle w:val="Technickspecifikace"/>
      </w:pPr>
      <w:r w:rsidRPr="003A0BE5">
        <w:rPr>
          <w:rStyle w:val="Vlastnosttechnickspecifikace"/>
        </w:rPr>
        <w:t>barevnost</w:t>
      </w:r>
      <w:r>
        <w:tab/>
      </w:r>
      <w:r w:rsidRPr="006651BF">
        <w:t>2/1 přímé barvy</w:t>
      </w:r>
      <w:r w:rsidRPr="006651BF">
        <w:br/>
        <w:t>vnější: oranžová PANTONE Orange 021 C + tmavá modrá PANTONE 294 C</w:t>
      </w:r>
      <w:r w:rsidRPr="006651BF">
        <w:br/>
        <w:t xml:space="preserve">vnitřní: </w:t>
      </w:r>
      <w:proofErr w:type="gramStart"/>
      <w:r w:rsidRPr="006651BF">
        <w:t>oranžová</w:t>
      </w:r>
      <w:proofErr w:type="gramEnd"/>
      <w:r w:rsidRPr="006651BF">
        <w:t xml:space="preserve"> PANTONE Orange 021 C</w:t>
      </w:r>
    </w:p>
    <w:p w14:paraId="55C507EB" w14:textId="77777777" w:rsidR="000B7DFF" w:rsidRPr="006651BF" w:rsidRDefault="000B7DFF" w:rsidP="000B7DFF">
      <w:pPr>
        <w:pStyle w:val="Technickspecifikace"/>
      </w:pPr>
      <w:r w:rsidRPr="006651BF">
        <w:rPr>
          <w:rStyle w:val="Vlastnosttechnickspecifikace"/>
        </w:rPr>
        <w:t>papír</w:t>
      </w:r>
      <w:r w:rsidRPr="006651BF">
        <w:tab/>
        <w:t>250 g/m² bílá matná křída</w:t>
      </w:r>
    </w:p>
    <w:p w14:paraId="02CDAD4C" w14:textId="77777777" w:rsidR="000B7DFF" w:rsidRPr="006651BF" w:rsidRDefault="000B7DFF" w:rsidP="000B7DFF">
      <w:pPr>
        <w:pStyle w:val="Technickspecifikace"/>
      </w:pPr>
      <w:r w:rsidRPr="006651BF">
        <w:rPr>
          <w:rStyle w:val="Vlastnosttechnickspecifikace"/>
        </w:rPr>
        <w:t>vnější povrch</w:t>
      </w:r>
      <w:r w:rsidRPr="006651BF">
        <w:rPr>
          <w:b/>
          <w:bCs/>
        </w:rPr>
        <w:tab/>
      </w:r>
      <w:r w:rsidRPr="006651BF">
        <w:t>odolná</w:t>
      </w:r>
      <w:r w:rsidRPr="006651BF">
        <w:rPr>
          <w:b/>
          <w:bCs/>
        </w:rPr>
        <w:t xml:space="preserve"> </w:t>
      </w:r>
      <w:r w:rsidRPr="006651BF">
        <w:t>matná laminace</w:t>
      </w:r>
    </w:p>
    <w:p w14:paraId="277DF7CE" w14:textId="77777777" w:rsidR="000B7DFF" w:rsidRDefault="000B7DFF" w:rsidP="000B7DFF">
      <w:pPr>
        <w:pStyle w:val="Nadpis3"/>
        <w:ind w:left="1276" w:hanging="1276"/>
      </w:pPr>
      <w:r>
        <w:t>mapová příloha</w:t>
      </w:r>
    </w:p>
    <w:p w14:paraId="26986059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umístění</w:t>
      </w:r>
      <w:r>
        <w:rPr>
          <w:b/>
        </w:rPr>
        <w:tab/>
      </w:r>
      <w:r>
        <w:t>vlepená před knižní blok (za 2. stranu obálky)</w:t>
      </w:r>
    </w:p>
    <w:p w14:paraId="3EB4FDE4" w14:textId="77777777" w:rsidR="000B7DFF" w:rsidRDefault="000B7DFF" w:rsidP="000B7DFF">
      <w:pPr>
        <w:pStyle w:val="Technickspecifikace"/>
        <w:rPr>
          <w:b/>
        </w:rPr>
      </w:pPr>
      <w:r w:rsidRPr="005730D0">
        <w:rPr>
          <w:rStyle w:val="Vlastnosttechnickspecifikace"/>
        </w:rPr>
        <w:t>rozsah</w:t>
      </w:r>
      <w:r>
        <w:rPr>
          <w:b/>
        </w:rPr>
        <w:tab/>
      </w:r>
      <w:r w:rsidRPr="005730D0">
        <w:t>6</w:t>
      </w:r>
      <w:r>
        <w:t xml:space="preserve"> stran se 2 přehyby</w:t>
      </w:r>
    </w:p>
    <w:p w14:paraId="407CD936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formát</w:t>
      </w:r>
      <w:r>
        <w:rPr>
          <w:b/>
        </w:rPr>
        <w:tab/>
      </w:r>
      <w:r>
        <w:t>rozložený formát šířka cca (140 + 133 + 129) = 402 mm × výška 205 mm</w:t>
      </w:r>
    </w:p>
    <w:p w14:paraId="10A5CE1A" w14:textId="77777777" w:rsidR="000B7DFF" w:rsidRDefault="000B7DFF" w:rsidP="000B7DFF">
      <w:pPr>
        <w:pStyle w:val="Doplujcdaje"/>
        <w:ind w:left="1701"/>
      </w:pPr>
      <w:r w:rsidRPr="00276231">
        <w:t>pokud tiskárna potřebuje jiné šířky skladů přílohy, můžeme upravit, ale neměly by se z</w:t>
      </w:r>
      <w:r>
        <w:t> </w:t>
      </w:r>
      <w:r w:rsidRPr="00276231">
        <w:t>prostorových důvodů výrazně lišit od těchto rozměrů minulého vydání</w:t>
      </w:r>
    </w:p>
    <w:p w14:paraId="43E07AFC" w14:textId="77777777" w:rsidR="000B7DFF" w:rsidRPr="006651BF" w:rsidRDefault="000B7DFF" w:rsidP="000B7DFF">
      <w:pPr>
        <w:pStyle w:val="Technickspecifikace"/>
      </w:pPr>
      <w:r w:rsidRPr="003A0BE5">
        <w:rPr>
          <w:rStyle w:val="Vlastnosttechnickspecifikace"/>
        </w:rPr>
        <w:t>barevnost</w:t>
      </w:r>
      <w:r>
        <w:tab/>
      </w:r>
      <w:r w:rsidRPr="006651BF">
        <w:t xml:space="preserve">3/3 přímé barvy </w:t>
      </w:r>
      <w:r w:rsidRPr="006651BF">
        <w:br/>
        <w:t xml:space="preserve">— </w:t>
      </w:r>
      <w:proofErr w:type="gramStart"/>
      <w:r w:rsidRPr="006651BF">
        <w:t>oranžová</w:t>
      </w:r>
      <w:proofErr w:type="gramEnd"/>
      <w:r w:rsidRPr="006651BF">
        <w:t xml:space="preserve"> PANTONE Orange 021 C</w:t>
      </w:r>
      <w:r w:rsidRPr="006651BF">
        <w:br/>
        <w:t>— tmavá modrá PANTONE 294 C</w:t>
      </w:r>
      <w:r w:rsidRPr="006651BF">
        <w:br/>
        <w:t xml:space="preserve">— světlá </w:t>
      </w:r>
      <w:proofErr w:type="gramStart"/>
      <w:r w:rsidRPr="006651BF">
        <w:t>modrá PANTONE</w:t>
      </w:r>
      <w:proofErr w:type="gramEnd"/>
      <w:r w:rsidRPr="006651BF">
        <w:t xml:space="preserve"> 299 C</w:t>
      </w:r>
    </w:p>
    <w:p w14:paraId="15DAF096" w14:textId="77777777" w:rsidR="000B7DFF" w:rsidRPr="008478EF" w:rsidRDefault="000B7DFF" w:rsidP="000B7DFF">
      <w:pPr>
        <w:pStyle w:val="Technickspecifikace"/>
      </w:pPr>
      <w:r w:rsidRPr="006651BF">
        <w:rPr>
          <w:rStyle w:val="Vlastnosttechnickspecifikace"/>
        </w:rPr>
        <w:t>papír</w:t>
      </w:r>
      <w:r w:rsidRPr="006651BF">
        <w:tab/>
        <w:t>150 g/m² bílá matná křída</w:t>
      </w:r>
      <w:r w:rsidRPr="006651BF" w:rsidDel="00C33AD2">
        <w:t xml:space="preserve"> </w:t>
      </w:r>
      <w:r w:rsidRPr="006651BF">
        <w:t>shodného druhu jako pro obálku, aby přímé barvy přecházející z obálky na přílohu byly identické</w:t>
      </w:r>
    </w:p>
    <w:p w14:paraId="0B4C7892" w14:textId="77777777" w:rsidR="000B7DFF" w:rsidRDefault="000B7DFF" w:rsidP="000B7DFF">
      <w:pPr>
        <w:pStyle w:val="Nadpis3"/>
      </w:pPr>
      <w:r>
        <w:t>ostatní</w:t>
      </w:r>
    </w:p>
    <w:p w14:paraId="0FBA36DC" w14:textId="77777777" w:rsidR="000B7DFF" w:rsidRPr="008478EF" w:rsidRDefault="000B7DFF" w:rsidP="000B7DFF">
      <w:pPr>
        <w:pStyle w:val="Technickspecifikace"/>
      </w:pPr>
      <w:r w:rsidRPr="003A0BE5">
        <w:rPr>
          <w:rStyle w:val="Vlastnosttechnickspecifikace"/>
        </w:rPr>
        <w:t>podklady</w:t>
      </w:r>
      <w:r>
        <w:tab/>
      </w:r>
      <w:r w:rsidRPr="008478EF">
        <w:t xml:space="preserve">soubory PDF předané zadavatelem na FTP dodavatele, </w:t>
      </w:r>
      <w:r>
        <w:br/>
      </w:r>
      <w:r w:rsidRPr="008478EF">
        <w:t>papírová</w:t>
      </w:r>
      <w:r>
        <w:t> </w:t>
      </w:r>
      <w:r w:rsidRPr="008478EF">
        <w:t xml:space="preserve">maketa </w:t>
      </w:r>
      <w:r>
        <w:t>–</w:t>
      </w:r>
      <w:r w:rsidRPr="008478EF">
        <w:t xml:space="preserve"> vzorek</w:t>
      </w:r>
    </w:p>
    <w:p w14:paraId="75D743C6" w14:textId="77777777" w:rsidR="000B7DFF" w:rsidRDefault="000B7DFF" w:rsidP="000B7DFF">
      <w:pPr>
        <w:pStyle w:val="Technickspecifikace"/>
      </w:pPr>
      <w:r w:rsidRPr="003A0BE5">
        <w:rPr>
          <w:rStyle w:val="Vlastnosttechnickspecifikace"/>
        </w:rPr>
        <w:t>balení</w:t>
      </w:r>
      <w:r>
        <w:tab/>
      </w:r>
      <w:r w:rsidRPr="008478EF">
        <w:t>balíky po 5 ks ve fólii PE, dřevěné EUR palety + víko, PE fólie</w:t>
      </w:r>
    </w:p>
    <w:p w14:paraId="1D735427" w14:textId="63C3A250" w:rsidR="009F392E" w:rsidRPr="000B7DFF" w:rsidRDefault="000B7DFF" w:rsidP="000B7DFF">
      <w:r w:rsidRPr="003A0BE5">
        <w:rPr>
          <w:rStyle w:val="Vlastnosttechnickspecifikace"/>
        </w:rPr>
        <w:t>doprava</w:t>
      </w:r>
      <w:r>
        <w:tab/>
        <w:t xml:space="preserve">    </w:t>
      </w:r>
      <w:proofErr w:type="spellStart"/>
      <w:r>
        <w:rPr>
          <w:bCs/>
        </w:rPr>
        <w:t>d</w:t>
      </w:r>
      <w:r w:rsidR="00AA6DCC">
        <w:rPr>
          <w:rStyle w:val="Siln"/>
          <w:b w:val="0"/>
          <w:bCs w:val="0"/>
        </w:rPr>
        <w:t>oprava</w:t>
      </w:r>
      <w:proofErr w:type="spellEnd"/>
      <w:r w:rsidR="00AA6DCC">
        <w:rPr>
          <w:rStyle w:val="Siln"/>
          <w:b w:val="0"/>
          <w:bCs w:val="0"/>
        </w:rPr>
        <w:t xml:space="preserve"> a balení musejí být zahrnuty</w:t>
      </w:r>
      <w:r w:rsidRPr="00276231">
        <w:rPr>
          <w:rStyle w:val="Siln"/>
          <w:b w:val="0"/>
          <w:bCs w:val="0"/>
        </w:rPr>
        <w:t xml:space="preserve"> v ceně, n</w:t>
      </w:r>
      <w:bookmarkStart w:id="0" w:name="_GoBack"/>
      <w:bookmarkEnd w:id="0"/>
      <w:r w:rsidRPr="00276231">
        <w:rPr>
          <w:rStyle w:val="Siln"/>
          <w:b w:val="0"/>
          <w:bCs w:val="0"/>
        </w:rPr>
        <w:t>elze</w:t>
      </w:r>
      <w:r>
        <w:rPr>
          <w:rStyle w:val="Siln"/>
          <w:b w:val="0"/>
          <w:bCs w:val="0"/>
        </w:rPr>
        <w:t> </w:t>
      </w:r>
      <w:r w:rsidRPr="00276231">
        <w:rPr>
          <w:rStyle w:val="Siln"/>
          <w:b w:val="0"/>
          <w:bCs w:val="0"/>
        </w:rPr>
        <w:t>účtovat odděleně</w:t>
      </w:r>
      <w:r>
        <w:rPr>
          <w:rStyle w:val="Siln"/>
          <w:b w:val="0"/>
          <w:bCs w:val="0"/>
        </w:rPr>
        <w:t>!</w:t>
      </w:r>
    </w:p>
    <w:sectPr w:rsidR="009F392E" w:rsidRPr="000B7DF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36DFB" w14:textId="77777777" w:rsidR="005152D8" w:rsidRDefault="005152D8" w:rsidP="00962258">
      <w:pPr>
        <w:spacing w:after="0" w:line="240" w:lineRule="auto"/>
      </w:pPr>
      <w:r>
        <w:separator/>
      </w:r>
    </w:p>
  </w:endnote>
  <w:endnote w:type="continuationSeparator" w:id="0">
    <w:p w14:paraId="15E52786" w14:textId="77777777" w:rsidR="005152D8" w:rsidRDefault="005152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7354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73543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A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3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73543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735434" w14:textId="77777777" w:rsidR="00F1715C" w:rsidRDefault="00F1715C" w:rsidP="00D831A3">
          <w:pPr>
            <w:pStyle w:val="Zpat"/>
          </w:pPr>
        </w:p>
      </w:tc>
    </w:tr>
  </w:tbl>
  <w:p w14:paraId="1D73543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73544B" wp14:editId="1D7354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E21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73544D" wp14:editId="1D7354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678D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7354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735441" w14:textId="39F55EB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6D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6D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4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3544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73544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73544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735446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1D735447" w14:textId="77777777" w:rsidR="00F1715C" w:rsidRDefault="00F1715C" w:rsidP="00460660">
          <w:pPr>
            <w:pStyle w:val="Zpat"/>
          </w:pPr>
        </w:p>
      </w:tc>
    </w:tr>
  </w:tbl>
  <w:p w14:paraId="1D7354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735451" wp14:editId="1D735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9177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735453" wp14:editId="1D7354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2B015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7354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E949A" w14:textId="77777777" w:rsidR="005152D8" w:rsidRDefault="005152D8" w:rsidP="00962258">
      <w:pPr>
        <w:spacing w:after="0" w:line="240" w:lineRule="auto"/>
      </w:pPr>
      <w:r>
        <w:separator/>
      </w:r>
    </w:p>
  </w:footnote>
  <w:footnote w:type="continuationSeparator" w:id="0">
    <w:p w14:paraId="5466885A" w14:textId="77777777" w:rsidR="005152D8" w:rsidRDefault="005152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354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7354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73542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73542E" w14:textId="77777777" w:rsidR="00F1715C" w:rsidRPr="00D6163D" w:rsidRDefault="00F1715C" w:rsidP="00D6163D">
          <w:pPr>
            <w:pStyle w:val="Druhdokumentu"/>
          </w:pPr>
        </w:p>
      </w:tc>
    </w:tr>
  </w:tbl>
  <w:p w14:paraId="1D73543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354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73543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3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735439" w14:textId="77777777" w:rsidR="00F1715C" w:rsidRPr="00D6163D" w:rsidRDefault="00F1715C" w:rsidP="00FC6389">
          <w:pPr>
            <w:pStyle w:val="Druhdokumentu"/>
          </w:pPr>
        </w:p>
      </w:tc>
    </w:tr>
    <w:tr w:rsidR="009F392E" w14:paraId="1D73543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73543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3543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73543D" w14:textId="77777777" w:rsidR="009F392E" w:rsidRPr="00D6163D" w:rsidRDefault="009F392E" w:rsidP="00FC6389">
          <w:pPr>
            <w:pStyle w:val="Druhdokumentu"/>
          </w:pPr>
        </w:p>
      </w:tc>
    </w:tr>
  </w:tbl>
  <w:p w14:paraId="1D7354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73544F" wp14:editId="1D73545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7354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2D"/>
    <w:rsid w:val="00072C1E"/>
    <w:rsid w:val="000B7DFF"/>
    <w:rsid w:val="000E23A7"/>
    <w:rsid w:val="0010693F"/>
    <w:rsid w:val="00114472"/>
    <w:rsid w:val="00140CD4"/>
    <w:rsid w:val="001550BC"/>
    <w:rsid w:val="001605B9"/>
    <w:rsid w:val="0017080A"/>
    <w:rsid w:val="00170EC5"/>
    <w:rsid w:val="001747C1"/>
    <w:rsid w:val="00184743"/>
    <w:rsid w:val="00207DF5"/>
    <w:rsid w:val="00280E07"/>
    <w:rsid w:val="002C31BF"/>
    <w:rsid w:val="002D08B1"/>
    <w:rsid w:val="002E0CD7"/>
    <w:rsid w:val="00314398"/>
    <w:rsid w:val="00341DCF"/>
    <w:rsid w:val="00357BC6"/>
    <w:rsid w:val="003956C6"/>
    <w:rsid w:val="00422E11"/>
    <w:rsid w:val="00441430"/>
    <w:rsid w:val="00450F07"/>
    <w:rsid w:val="00453CD3"/>
    <w:rsid w:val="00460660"/>
    <w:rsid w:val="00486107"/>
    <w:rsid w:val="00491827"/>
    <w:rsid w:val="004B348C"/>
    <w:rsid w:val="004C4399"/>
    <w:rsid w:val="004C4444"/>
    <w:rsid w:val="004C787C"/>
    <w:rsid w:val="004E143C"/>
    <w:rsid w:val="004E3A53"/>
    <w:rsid w:val="004F20BC"/>
    <w:rsid w:val="004F4B9B"/>
    <w:rsid w:val="004F69EA"/>
    <w:rsid w:val="00511AB9"/>
    <w:rsid w:val="005152D8"/>
    <w:rsid w:val="00520BFD"/>
    <w:rsid w:val="00522A0B"/>
    <w:rsid w:val="00523EA7"/>
    <w:rsid w:val="00553375"/>
    <w:rsid w:val="00557C28"/>
    <w:rsid w:val="005736B7"/>
    <w:rsid w:val="00575E5A"/>
    <w:rsid w:val="00586B36"/>
    <w:rsid w:val="005F1404"/>
    <w:rsid w:val="0061068E"/>
    <w:rsid w:val="00632A2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24B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6DCC"/>
    <w:rsid w:val="00AA7351"/>
    <w:rsid w:val="00AD056F"/>
    <w:rsid w:val="00AD6731"/>
    <w:rsid w:val="00B15D0D"/>
    <w:rsid w:val="00B75EE1"/>
    <w:rsid w:val="00B77481"/>
    <w:rsid w:val="00B8518B"/>
    <w:rsid w:val="00BA111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35427"/>
  <w14:defaultImageDpi w14:val="32767"/>
  <w15:docId w15:val="{1589F0E7-B907-49FC-BCCC-AF43BE4E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0B7DFF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0B7DFF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BBB686-2644-44A8-B800-8EEFEF22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Zajíčková Veronika, Mgr.</cp:lastModifiedBy>
  <cp:revision>3</cp:revision>
  <cp:lastPrinted>2017-11-28T17:18:00Z</cp:lastPrinted>
  <dcterms:created xsi:type="dcterms:W3CDTF">2022-07-27T10:50:00Z</dcterms:created>
  <dcterms:modified xsi:type="dcterms:W3CDTF">2022-07-27T10:51:00Z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